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B4E" w:rsidRDefault="00A73E5F" w:rsidP="009F7B4E">
      <w:pPr>
        <w:ind w:left="-1440"/>
        <w:jc w:val="center"/>
      </w:pPr>
      <w:permStart w:id="0" w:edGrp="everyone"/>
      <w:r>
        <w:rPr>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7" type="#_x0000_t98" style="position:absolute;left:0;text-align:left;margin-left:-47pt;margin-top:-14.85pt;width:542pt;height:39.9pt;z-index:251658240" fillcolor="#666 [1936]" strokecolor="#666 [1936]" strokeweight="1pt">
            <v:fill color2="#ccc [656]" angle="-45" focus="-50%" type="gradient"/>
            <v:shadow on="t" type="perspective" color="#7f7f7f [1601]" opacity=".5" offset="1pt" offset2="-3pt"/>
            <v:textbox style="mso-next-textbox:#_x0000_s1027">
              <w:txbxContent>
                <w:p w:rsidR="009F7B4E" w:rsidRPr="001F587D" w:rsidRDefault="001F587D" w:rsidP="009F7B4E">
                  <w:pPr>
                    <w:rPr>
                      <w:rFonts w:ascii="Chiller" w:hAnsi="Chiller"/>
                      <w:sz w:val="48"/>
                    </w:rPr>
                  </w:pPr>
                  <w:permStart w:id="1" w:edGrp="everyone"/>
                  <w:r w:rsidRPr="001F587D">
                    <w:rPr>
                      <w:rFonts w:ascii="Chiller" w:hAnsi="Chiller"/>
                      <w:sz w:val="48"/>
                    </w:rPr>
                    <w:t>New break</w:t>
                  </w:r>
                  <w:r w:rsidR="009F7B4E" w:rsidRPr="001F587D">
                    <w:rPr>
                      <w:rFonts w:ascii="Chiller" w:hAnsi="Chiller"/>
                      <w:sz w:val="48"/>
                    </w:rPr>
                    <w:t xml:space="preserve"> </w:t>
                  </w:r>
                  <w:r w:rsidRPr="001F587D">
                    <w:rPr>
                      <w:rFonts w:ascii="Chiller" w:hAnsi="Chiller"/>
                      <w:sz w:val="48"/>
                    </w:rPr>
                    <w:t>through Designer Babies</w:t>
                  </w:r>
                  <w:r w:rsidR="009F7B4E" w:rsidRPr="001F587D">
                    <w:rPr>
                      <w:rFonts w:ascii="Chiller" w:hAnsi="Chiller"/>
                      <w:sz w:val="48"/>
                    </w:rPr>
                    <w:t>…… what???</w:t>
                  </w:r>
                </w:p>
                <w:p w:rsidR="009F7B4E" w:rsidRDefault="009F7B4E" w:rsidP="009F7B4E">
                  <w:pPr>
                    <w:rPr>
                      <w:rFonts w:ascii="Chiller" w:hAnsi="Chiller"/>
                      <w:b/>
                      <w:sz w:val="40"/>
                    </w:rPr>
                  </w:pPr>
                </w:p>
                <w:permEnd w:id="1"/>
                <w:p w:rsidR="009F7B4E" w:rsidRPr="00A7336D" w:rsidRDefault="009F7B4E" w:rsidP="009F7B4E">
                  <w:pPr>
                    <w:rPr>
                      <w:rFonts w:ascii="Chiller" w:hAnsi="Chiller"/>
                      <w:b/>
                      <w:sz w:val="40"/>
                    </w:rPr>
                  </w:pPr>
                </w:p>
              </w:txbxContent>
            </v:textbox>
          </v:shape>
        </w:pict>
      </w:r>
      <w:permEnd w:id="0"/>
    </w:p>
    <w:p w:rsidR="00281584" w:rsidRDefault="009F7B4E" w:rsidP="00FD535A">
      <w:pPr>
        <w:ind w:left="-1440"/>
        <w:outlineLvl w:val="0"/>
        <w:rPr>
          <w:sz w:val="20"/>
        </w:rPr>
      </w:pPr>
      <w:r w:rsidRPr="009F7B4E">
        <w:rPr>
          <w:sz w:val="20"/>
        </w:rPr>
        <w:t xml:space="preserve">           </w:t>
      </w:r>
      <w:r w:rsidRPr="009F7B4E">
        <w:rPr>
          <w:b/>
          <w:bCs/>
          <w:kern w:val="36"/>
          <w:sz w:val="20"/>
          <w:u w:val="single"/>
        </w:rPr>
        <w:t>Designer Babies</w:t>
      </w:r>
    </w:p>
    <w:p w:rsidR="009F7B4E" w:rsidRPr="00281584" w:rsidRDefault="009F7B4E" w:rsidP="00281584">
      <w:pPr>
        <w:ind w:left="-900"/>
        <w:rPr>
          <w:sz w:val="20"/>
        </w:rPr>
      </w:pPr>
      <w:r w:rsidRPr="00281584">
        <w:rPr>
          <w:b/>
          <w:sz w:val="28"/>
        </w:rPr>
        <w:t>D</w:t>
      </w:r>
      <w:r w:rsidRPr="009F7B4E">
        <w:rPr>
          <w:b/>
          <w:sz w:val="16"/>
        </w:rPr>
        <w:t>evelopments in genetic research and in vitro techniques for reproduction have led some to theorize that, in the near future, wanna-be parents will be able to create designer babies with the specific traits they desire</w:t>
      </w:r>
    </w:p>
    <w:p w:rsidR="009F7B4E" w:rsidRPr="009F7B4E" w:rsidRDefault="009F7B4E" w:rsidP="00281584">
      <w:pPr>
        <w:widowControl w:val="0"/>
        <w:autoSpaceDE w:val="0"/>
        <w:autoSpaceDN w:val="0"/>
        <w:adjustRightInd w:val="0"/>
        <w:spacing w:before="120"/>
        <w:ind w:left="-900"/>
        <w:rPr>
          <w:b/>
          <w:sz w:val="16"/>
        </w:rPr>
      </w:pPr>
      <w:r w:rsidRPr="009F7B4E">
        <w:rPr>
          <w:b/>
          <w:sz w:val="16"/>
        </w:rPr>
        <w:t xml:space="preserve">While the technology isn't yet available, the fact that people are talking about it means there are laboratories willing to make the effort to make it possible, no matter what the ethical costs. At this point in time, we only just beginning to understand how sex is determine in an embryo, or the </w:t>
      </w:r>
      <w:hyperlink r:id="rId7" w:history="1">
        <w:r w:rsidRPr="009F7B4E">
          <w:rPr>
            <w:b/>
            <w:color w:val="0000FF"/>
            <w:sz w:val="16"/>
            <w:u w:val="single"/>
          </w:rPr>
          <w:t>epigenetic</w:t>
        </w:r>
      </w:hyperlink>
      <w:r w:rsidRPr="009F7B4E">
        <w:rPr>
          <w:b/>
          <w:sz w:val="16"/>
        </w:rPr>
        <w:t xml:space="preserve"> controls that cause one gene to be preferentially expressed over another during </w:t>
      </w:r>
      <w:hyperlink r:id="rId8" w:history="1">
        <w:r w:rsidRPr="009F7B4E">
          <w:rPr>
            <w:b/>
            <w:color w:val="0000FF"/>
            <w:sz w:val="16"/>
            <w:u w:val="single"/>
          </w:rPr>
          <w:t>blastocyst</w:t>
        </w:r>
      </w:hyperlink>
      <w:r w:rsidRPr="009F7B4E">
        <w:rPr>
          <w:b/>
          <w:sz w:val="16"/>
        </w:rPr>
        <w:t xml:space="preserve"> development. This kind of knowledge could then </w:t>
      </w:r>
      <w:r w:rsidRPr="009F7B4E">
        <w:rPr>
          <w:b/>
          <w:i/>
          <w:iCs/>
          <w:sz w:val="16"/>
        </w:rPr>
        <w:t>conceivably</w:t>
      </w:r>
      <w:r w:rsidRPr="009F7B4E">
        <w:rPr>
          <w:b/>
          <w:sz w:val="16"/>
        </w:rPr>
        <w:t xml:space="preserve"> be applied to test tube babies, but we are a long way off from that yet.</w:t>
      </w:r>
    </w:p>
    <w:p w:rsidR="00CC45EF" w:rsidRDefault="009F7B4E" w:rsidP="00281584">
      <w:pPr>
        <w:widowControl w:val="0"/>
        <w:autoSpaceDE w:val="0"/>
        <w:autoSpaceDN w:val="0"/>
        <w:adjustRightInd w:val="0"/>
        <w:spacing w:before="120"/>
        <w:ind w:left="-900"/>
        <w:rPr>
          <w:b/>
          <w:sz w:val="16"/>
        </w:rPr>
      </w:pPr>
      <w:r w:rsidRPr="009F7B4E">
        <w:rPr>
          <w:b/>
          <w:sz w:val="16"/>
        </w:rPr>
        <w:t xml:space="preserve">As we learn more about stem cells and differentiation of </w:t>
      </w:r>
      <w:hyperlink r:id="rId9" w:history="1">
        <w:r w:rsidRPr="009F7B4E">
          <w:rPr>
            <w:b/>
            <w:color w:val="0000FF"/>
            <w:sz w:val="16"/>
            <w:u w:val="single"/>
          </w:rPr>
          <w:t>pluripotent</w:t>
        </w:r>
      </w:hyperlink>
      <w:r w:rsidRPr="009F7B4E">
        <w:rPr>
          <w:b/>
          <w:sz w:val="16"/>
        </w:rPr>
        <w:t xml:space="preserve"> cells and epigenetic, the concept of controlling cell differentiation becomes more real. If we can control tissue formation and the size and shape of organs and expression of genes controlling human traits, we can make designer babies. The conclusion of the </w:t>
      </w:r>
      <w:hyperlink r:id="rId10" w:history="1">
        <w:r w:rsidRPr="009F7B4E">
          <w:rPr>
            <w:b/>
            <w:color w:val="0000FF"/>
            <w:sz w:val="16"/>
            <w:u w:val="single"/>
          </w:rPr>
          <w:t>human genome project</w:t>
        </w:r>
      </w:hyperlink>
      <w:r w:rsidRPr="009F7B4E">
        <w:rPr>
          <w:b/>
          <w:sz w:val="16"/>
        </w:rPr>
        <w:t xml:space="preserve"> has also contributed to this fantasy of GM children, since scientists have now sequenced each and every gene in the human cell and we are also well on our way to determining the function of each</w:t>
      </w:r>
      <w:r w:rsidR="00CC45EF">
        <w:rPr>
          <w:b/>
          <w:sz w:val="16"/>
        </w:rPr>
        <w:t>.</w:t>
      </w:r>
      <w:r w:rsidR="006656CE" w:rsidRPr="006656CE">
        <w:rPr>
          <w:b/>
          <w:sz w:val="16"/>
        </w:rPr>
        <w:t xml:space="preserve"> </w:t>
      </w:r>
    </w:p>
    <w:p w:rsidR="007C5C63" w:rsidRDefault="00A73E5F" w:rsidP="007C5C63">
      <w:pPr>
        <w:widowControl w:val="0"/>
        <w:autoSpaceDE w:val="0"/>
        <w:autoSpaceDN w:val="0"/>
        <w:adjustRightInd w:val="0"/>
        <w:spacing w:before="120"/>
        <w:ind w:left="-900"/>
        <w:rPr>
          <w:b/>
          <w:sz w:val="16"/>
        </w:rPr>
      </w:pPr>
      <w:r w:rsidRPr="00A73E5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49.1pt;margin-top:47.7pt;width:239.65pt;height:236.9pt;z-index:251664384" filled="t" fillcolor="#1f497d" stroked="t" strokecolor="black [3213]" strokeweight="1.5pt">
            <v:fill color2="fill darken(118)" rotate="t" method="linear sigma" focus="100%" type="gradient"/>
            <v:imagedata r:id="rId11" o:title=""/>
            <v:shadow on="t" opacity=".5" offset="6pt,-6pt"/>
          </v:shape>
        </w:pict>
      </w:r>
      <w:r w:rsidR="007C5C63">
        <w:rPr>
          <w:b/>
          <w:sz w:val="16"/>
        </w:rPr>
        <w:t xml:space="preserve">                                                                                                                                                                                                                     </w:t>
      </w:r>
      <w:r w:rsidR="007C5C63" w:rsidRPr="007C5C63">
        <w:rPr>
          <w:b/>
          <w:noProof/>
          <w:sz w:val="16"/>
        </w:rPr>
        <w:drawing>
          <wp:inline distT="0" distB="0" distL="0" distR="0">
            <wp:extent cx="1399984" cy="394309"/>
            <wp:effectExtent l="76200" t="38100" r="181166" b="177191"/>
            <wp:docPr id="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1399984" cy="394309"/>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6656CE" w:rsidRDefault="00A73E5F" w:rsidP="006656CE">
      <w:pPr>
        <w:widowControl w:val="0"/>
        <w:tabs>
          <w:tab w:val="left" w:pos="6837"/>
        </w:tabs>
        <w:autoSpaceDE w:val="0"/>
        <w:autoSpaceDN w:val="0"/>
        <w:adjustRightInd w:val="0"/>
        <w:spacing w:before="120"/>
        <w:ind w:left="-810"/>
        <w:rPr>
          <w:b/>
          <w:sz w:val="16"/>
        </w:rPr>
      </w:pPr>
      <w:r>
        <w:rPr>
          <w:b/>
          <w:noProof/>
          <w:sz w:val="16"/>
        </w:rPr>
        <w:pict>
          <v:shapetype id="_x0000_t32" coordsize="21600,21600" o:spt="32" o:oned="t" path="m,l21600,21600e" filled="f">
            <v:path arrowok="t" fillok="f" o:connecttype="none"/>
            <o:lock v:ext="edit" shapetype="t"/>
          </v:shapetype>
          <v:shape id="_x0000_s1036" type="#_x0000_t32" style="position:absolute;left:0;text-align:left;margin-left:-34.05pt;margin-top:34pt;width:205.35pt;height:0;z-index:251666432" o:connectortype="straight"/>
        </w:pict>
      </w:r>
      <w:r w:rsidR="006656CE">
        <w:rPr>
          <w:b/>
          <w:sz w:val="16"/>
        </w:rPr>
        <w:tab/>
        <w:t xml:space="preserve">                                      </w:t>
      </w:r>
      <w:r w:rsidR="006656CE" w:rsidRPr="006656CE">
        <w:rPr>
          <w:noProof/>
        </w:rPr>
        <w:drawing>
          <wp:inline distT="0" distB="0" distL="0" distR="0">
            <wp:extent cx="3533775" cy="2566385"/>
            <wp:effectExtent l="19050" t="0" r="28575" b="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3533775" cy="2566385"/>
                    </a:xfrm>
                    <a:prstGeom prst="rect">
                      <a:avLst/>
                    </a:prstGeom>
                    <a:noFill/>
                    <a:ln w="12700" cmpd="thinThick">
                      <a:solidFill>
                        <a:schemeClr val="tx1"/>
                      </a:solidFill>
                      <a:miter lim="800000"/>
                      <a:headEnd/>
                      <a:tailEnd/>
                    </a:ln>
                    <a:effectLst>
                      <a:softEdge rad="63500"/>
                    </a:effectLst>
                  </pic:spPr>
                </pic:pic>
              </a:graphicData>
            </a:graphic>
          </wp:inline>
        </w:drawing>
      </w:r>
      <w:r w:rsidR="006656CE">
        <w:rPr>
          <w:b/>
          <w:sz w:val="16"/>
        </w:rPr>
        <w:t xml:space="preserve"> </w:t>
      </w:r>
    </w:p>
    <w:p w:rsidR="00FD535A" w:rsidRDefault="00A73E5F" w:rsidP="007C5C63">
      <w:pPr>
        <w:widowControl w:val="0"/>
        <w:tabs>
          <w:tab w:val="left" w:pos="6837"/>
        </w:tabs>
        <w:autoSpaceDE w:val="0"/>
        <w:autoSpaceDN w:val="0"/>
        <w:adjustRightInd w:val="0"/>
        <w:spacing w:before="120"/>
        <w:ind w:left="-810"/>
        <w:rPr>
          <w:b/>
          <w:sz w:val="16"/>
        </w:rPr>
      </w:pPr>
      <w:r>
        <w:rPr>
          <w:b/>
          <w:noProof/>
          <w:sz w:val="16"/>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4" type="#_x0000_t65" style="position:absolute;left:0;text-align:left;margin-left:224.55pt;margin-top:75.35pt;width:264.2pt;height:139.6pt;z-index:251665408" fillcolor="#666 [1936]" strokecolor="#666 [1936]" strokeweight="1pt">
            <v:fill color2="#ccc [656]" angle="-45" focusposition="1" focussize="" focus="-50%" type="gradient"/>
            <v:shadow on="t" color="#7f7f7f [1601]" opacity=".5" offset="6pt,-6pt"/>
            <v:textbox>
              <w:txbxContent>
                <w:p w:rsidR="00F50223" w:rsidRPr="001F587D" w:rsidRDefault="00F50223">
                  <w:pPr>
                    <w:rPr>
                      <w:sz w:val="32"/>
                    </w:rPr>
                  </w:pPr>
                  <w:r w:rsidRPr="00F50223">
                    <w:rPr>
                      <w:rFonts w:ascii="Brush Script MT" w:hAnsi="Brush Script MT"/>
                      <w:sz w:val="32"/>
                      <w:highlight w:val="lightGray"/>
                      <w:u w:val="single"/>
                    </w:rPr>
                    <w:t>Editorial committee</w:t>
                  </w:r>
                  <w:r w:rsidR="001F587D">
                    <w:rPr>
                      <w:rFonts w:ascii="Brush Script MT" w:hAnsi="Brush Script MT"/>
                      <w:sz w:val="32"/>
                      <w:u w:val="single"/>
                    </w:rPr>
                    <w:t xml:space="preserve"> </w:t>
                  </w:r>
                </w:p>
                <w:p w:rsidR="001F587D" w:rsidRPr="001F587D" w:rsidRDefault="001F587D">
                  <w:r w:rsidRPr="001F587D">
                    <w:t>Anusha</w:t>
                  </w:r>
                  <w:r w:rsidR="00B63DF5">
                    <w:t>, sneha, mahantesh, ishaan, namrata</w:t>
                  </w:r>
                </w:p>
                <w:p w:rsidR="001F587D" w:rsidRPr="001F587D" w:rsidRDefault="001F587D">
                  <w:pPr>
                    <w:rPr>
                      <w:b/>
                      <w:sz w:val="32"/>
                      <w:u w:val="single"/>
                    </w:rPr>
                  </w:pPr>
                </w:p>
              </w:txbxContent>
            </v:textbox>
          </v:shape>
        </w:pict>
      </w:r>
      <w:r w:rsidR="006656CE">
        <w:rPr>
          <w:b/>
          <w:sz w:val="16"/>
        </w:rPr>
        <w:t xml:space="preserve">                                                                                                                                            </w:t>
      </w:r>
      <w:r w:rsidR="007C5C63">
        <w:rPr>
          <w:b/>
          <w:sz w:val="16"/>
        </w:rPr>
        <w:t xml:space="preserve">                     </w:t>
      </w:r>
      <w:r w:rsidR="006656CE">
        <w:rPr>
          <w:b/>
          <w:sz w:val="16"/>
        </w:rPr>
        <w:t xml:space="preserve"> </w:t>
      </w:r>
      <w:r w:rsidR="006656CE" w:rsidRPr="006656CE">
        <w:rPr>
          <w:noProof/>
        </w:rPr>
        <w:drawing>
          <wp:inline distT="0" distB="0" distL="0" distR="0">
            <wp:extent cx="2652150" cy="413333"/>
            <wp:effectExtent l="0" t="95250" r="129150" b="348667"/>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rot="218036">
                      <a:off x="0" y="0"/>
                      <a:ext cx="2653711" cy="413576"/>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FD535A" w:rsidRDefault="00FD535A" w:rsidP="00FD535A">
      <w:pPr>
        <w:widowControl w:val="0"/>
        <w:tabs>
          <w:tab w:val="left" w:pos="6837"/>
        </w:tabs>
        <w:autoSpaceDE w:val="0"/>
        <w:autoSpaceDN w:val="0"/>
        <w:adjustRightInd w:val="0"/>
        <w:spacing w:before="120"/>
        <w:rPr>
          <w:b/>
          <w:sz w:val="16"/>
        </w:rPr>
      </w:pPr>
    </w:p>
    <w:p w:rsidR="00110B90" w:rsidRPr="00F50223" w:rsidRDefault="00110B90" w:rsidP="00FD535A">
      <w:pPr>
        <w:widowControl w:val="0"/>
        <w:tabs>
          <w:tab w:val="left" w:pos="6837"/>
        </w:tabs>
        <w:autoSpaceDE w:val="0"/>
        <w:autoSpaceDN w:val="0"/>
        <w:adjustRightInd w:val="0"/>
        <w:spacing w:before="120"/>
        <w:ind w:left="-900"/>
        <w:rPr>
          <w:b/>
          <w:sz w:val="20"/>
        </w:rPr>
      </w:pPr>
      <w:r w:rsidRPr="00F50223">
        <w:rPr>
          <w:b/>
          <w:sz w:val="18"/>
        </w:rPr>
        <w:t>We are happy to share recent advances in</w:t>
      </w:r>
    </w:p>
    <w:p w:rsidR="00110B90" w:rsidRPr="00F50223" w:rsidRDefault="00110B90" w:rsidP="00FD535A">
      <w:pPr>
        <w:ind w:left="-900"/>
        <w:outlineLvl w:val="0"/>
        <w:rPr>
          <w:b/>
          <w:sz w:val="18"/>
        </w:rPr>
      </w:pPr>
      <w:r w:rsidRPr="00F50223">
        <w:rPr>
          <w:b/>
          <w:sz w:val="18"/>
        </w:rPr>
        <w:t>Biotechnology, DA PHAGE is one of the way to share our ideas</w:t>
      </w:r>
    </w:p>
    <w:p w:rsidR="00110B90" w:rsidRPr="00F50223" w:rsidRDefault="00110B90" w:rsidP="00FD535A">
      <w:pPr>
        <w:ind w:left="-900"/>
        <w:outlineLvl w:val="0"/>
        <w:rPr>
          <w:b/>
          <w:sz w:val="18"/>
        </w:rPr>
      </w:pPr>
      <w:r w:rsidRPr="00F50223">
        <w:rPr>
          <w:b/>
          <w:sz w:val="18"/>
        </w:rPr>
        <w:t>, if you have any new ideas, suggestions, queries or articles</w:t>
      </w:r>
    </w:p>
    <w:p w:rsidR="00110B90" w:rsidRPr="00F50223" w:rsidRDefault="00110B90" w:rsidP="00FD535A">
      <w:pPr>
        <w:ind w:left="-900"/>
        <w:outlineLvl w:val="0"/>
        <w:rPr>
          <w:b/>
          <w:sz w:val="18"/>
        </w:rPr>
      </w:pPr>
      <w:r w:rsidRPr="00F50223">
        <w:rPr>
          <w:b/>
          <w:sz w:val="18"/>
        </w:rPr>
        <w:t>Please feel free to share with us…</w:t>
      </w:r>
    </w:p>
    <w:p w:rsidR="003404BA" w:rsidRPr="00FD535A" w:rsidRDefault="00A73E5F" w:rsidP="00FD535A">
      <w:pPr>
        <w:ind w:left="-900"/>
        <w:outlineLvl w:val="0"/>
        <w:rPr>
          <w:b/>
          <w:color w:val="0D0D0D" w:themeColor="text1" w:themeTint="F2"/>
          <w:sz w:val="32"/>
        </w:rPr>
      </w:pPr>
      <w:r>
        <w:rPr>
          <w:b/>
          <w:noProof/>
          <w:color w:val="0D0D0D" w:themeColor="text1" w:themeTint="F2"/>
          <w:sz w:val="32"/>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8" type="#_x0000_t61" style="position:absolute;left:0;text-align:left;margin-left:-29.65pt;margin-top:45.5pt;width:550.35pt;height:20.85pt;z-index:251667456" adj=",27604" fillcolor="white [3201]" strokecolor="#95b3d7 [1940]" strokeweight="1pt">
            <v:fill color2="#b8cce4 [1300]" focusposition="1" focussize="" focus="100%" type="gradient"/>
            <v:shadow on="t" type="perspective" color="#243f60 [1604]" opacity=".5" offset="1pt" offset2="-3pt"/>
            <v:textbox style="mso-next-textbox:#_x0000_s1038">
              <w:txbxContent>
                <w:p w:rsidR="009E1582" w:rsidRPr="009E1582" w:rsidRDefault="009E1582">
                  <w:pPr>
                    <w:rPr>
                      <w:b/>
                      <w:sz w:val="18"/>
                    </w:rPr>
                  </w:pPr>
                  <w:r w:rsidRPr="009E1582">
                    <w:rPr>
                      <w:b/>
                      <w:sz w:val="18"/>
                    </w:rPr>
                    <w:t>Food gradually tastes more bland as the number of taste buds on the tongue is reduced about 2/3</w:t>
                  </w:r>
                  <w:r w:rsidRPr="009E1582">
                    <w:rPr>
                      <w:b/>
                      <w:sz w:val="18"/>
                      <w:vertAlign w:val="superscript"/>
                    </w:rPr>
                    <w:t>rd</w:t>
                  </w:r>
                  <w:r w:rsidRPr="009E1582">
                    <w:rPr>
                      <w:b/>
                      <w:sz w:val="18"/>
                    </w:rPr>
                    <w:t xml:space="preserve"> by age 70</w:t>
                  </w:r>
                </w:p>
              </w:txbxContent>
            </v:textbox>
          </v:shape>
        </w:pict>
      </w:r>
      <w:r w:rsidR="00FD535A">
        <w:rPr>
          <w:b/>
          <w:color w:val="0D0D0D" w:themeColor="text1" w:themeTint="F2"/>
          <w:sz w:val="32"/>
        </w:rPr>
        <w:t>Support4bt@gmail.com</w:t>
      </w:r>
    </w:p>
    <w:sectPr w:rsidR="003404BA" w:rsidRPr="00FD535A" w:rsidSect="00E614C1">
      <w:headerReference w:type="even" r:id="rId15"/>
      <w:headerReference w:type="default" r:id="rId16"/>
      <w:headerReference w:type="first" r:id="rId17"/>
      <w:pgSz w:w="12240" w:h="15840"/>
      <w:pgMar w:top="0" w:right="1170" w:bottom="720" w:left="1620" w:header="720"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4D8" w:rsidRDefault="002974D8" w:rsidP="009F7B4E">
      <w:pPr>
        <w:spacing w:after="0" w:line="240" w:lineRule="auto"/>
      </w:pPr>
      <w:r>
        <w:separator/>
      </w:r>
    </w:p>
  </w:endnote>
  <w:endnote w:type="continuationSeparator" w:id="1">
    <w:p w:rsidR="002974D8" w:rsidRDefault="002974D8" w:rsidP="009F7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4D8" w:rsidRDefault="002974D8" w:rsidP="009F7B4E">
      <w:pPr>
        <w:spacing w:after="0" w:line="240" w:lineRule="auto"/>
      </w:pPr>
      <w:r>
        <w:separator/>
      </w:r>
    </w:p>
  </w:footnote>
  <w:footnote w:type="continuationSeparator" w:id="1">
    <w:p w:rsidR="002974D8" w:rsidRDefault="002974D8" w:rsidP="009F7B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B4E" w:rsidRDefault="00A73E5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61610" o:spid="_x0000_s2050" type="#_x0000_t75" style="position:absolute;margin-left:0;margin-top:0;width:467.9pt;height:585.65pt;z-index:-251657216;mso-position-horizontal:center;mso-position-horizontal-relative:margin;mso-position-vertical:center;mso-position-vertical-relative:margin" o:allowincell="f">
          <v:imagedata r:id="rId1" o:title="phagehomeblur"/>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B4E" w:rsidRDefault="00A73E5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61611" o:spid="_x0000_s2051" type="#_x0000_t75" style="position:absolute;margin-left:0;margin-top:0;width:467.9pt;height:585.65pt;z-index:-251656192;mso-position-horizontal:center;mso-position-horizontal-relative:margin;mso-position-vertical:center;mso-position-vertical-relative:margin" o:allowincell="f">
          <v:imagedata r:id="rId1" o:title="phagehomeblur"/>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B4E" w:rsidRDefault="00A73E5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61609" o:spid="_x0000_s2049" type="#_x0000_t75" style="position:absolute;margin-left:0;margin-top:0;width:467.9pt;height:585.65pt;z-index:-251658240;mso-position-horizontal:center;mso-position-horizontal-relative:margin;mso-position-vertical:center;mso-position-vertical-relative:margin" o:allowincell="f">
          <v:imagedata r:id="rId1" o:title="phagehomeblur"/>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readOnly" w:formatting="1" w:enforcement="1" w:cryptProviderType="rsaFull" w:cryptAlgorithmClass="hash" w:cryptAlgorithmType="typeAny" w:cryptAlgorithmSid="4" w:cryptSpinCount="50000" w:hash="A0w16coAlHgByKleIBzC/LFSgeQ=" w:salt="+zKDSAirKv/fqmklvRBnMw=="/>
  <w:defaultTabStop w:val="720"/>
  <w:characterSpacingControl w:val="doNotCompress"/>
  <w:hdrShapeDefaults>
    <o:shapedefaults v:ext="edit" spidmax="23554">
      <o:colormenu v:ext="edit" strokecolor="none [3213]"/>
    </o:shapedefaults>
    <o:shapelayout v:ext="edit">
      <o:idmap v:ext="edit" data="2"/>
    </o:shapelayout>
  </w:hdrShapeDefaults>
  <w:footnotePr>
    <w:footnote w:id="0"/>
    <w:footnote w:id="1"/>
  </w:footnotePr>
  <w:endnotePr>
    <w:endnote w:id="0"/>
    <w:endnote w:id="1"/>
  </w:endnotePr>
  <w:compat/>
  <w:rsids>
    <w:rsidRoot w:val="009F7B4E"/>
    <w:rsid w:val="000C0D21"/>
    <w:rsid w:val="00110B90"/>
    <w:rsid w:val="00161ACC"/>
    <w:rsid w:val="001F3FB6"/>
    <w:rsid w:val="001F587D"/>
    <w:rsid w:val="002537D8"/>
    <w:rsid w:val="00281584"/>
    <w:rsid w:val="002974D8"/>
    <w:rsid w:val="002F3341"/>
    <w:rsid w:val="003127E1"/>
    <w:rsid w:val="003404BA"/>
    <w:rsid w:val="003D4104"/>
    <w:rsid w:val="0041533F"/>
    <w:rsid w:val="005542C8"/>
    <w:rsid w:val="005B3967"/>
    <w:rsid w:val="005D2917"/>
    <w:rsid w:val="005D3DF6"/>
    <w:rsid w:val="00613640"/>
    <w:rsid w:val="00625A02"/>
    <w:rsid w:val="006656CE"/>
    <w:rsid w:val="00697B22"/>
    <w:rsid w:val="006C0BCD"/>
    <w:rsid w:val="00775165"/>
    <w:rsid w:val="007C5C63"/>
    <w:rsid w:val="00934ACE"/>
    <w:rsid w:val="009C0FA6"/>
    <w:rsid w:val="009E1582"/>
    <w:rsid w:val="009F7B4E"/>
    <w:rsid w:val="00A73E5F"/>
    <w:rsid w:val="00B63DF5"/>
    <w:rsid w:val="00BD3F2F"/>
    <w:rsid w:val="00C04C95"/>
    <w:rsid w:val="00C91D3F"/>
    <w:rsid w:val="00CC45EF"/>
    <w:rsid w:val="00D044FC"/>
    <w:rsid w:val="00D866C9"/>
    <w:rsid w:val="00DE5EA4"/>
    <w:rsid w:val="00E112F1"/>
    <w:rsid w:val="00E614C1"/>
    <w:rsid w:val="00EA6204"/>
    <w:rsid w:val="00ED27AE"/>
    <w:rsid w:val="00F50223"/>
    <w:rsid w:val="00FC11F5"/>
    <w:rsid w:val="00FD53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strokecolor="none [3213]"/>
    </o:shapedefaults>
    <o:shapelayout v:ext="edit">
      <o:idmap v:ext="edit" data="1"/>
      <o:rules v:ext="edit">
        <o:r id="V:Rule2" type="callout" idref="#_x0000_s1038"/>
        <o:r id="V:Rule3"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4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F7B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7B4E"/>
  </w:style>
  <w:style w:type="paragraph" w:styleId="Footer">
    <w:name w:val="footer"/>
    <w:basedOn w:val="Normal"/>
    <w:link w:val="FooterChar"/>
    <w:uiPriority w:val="99"/>
    <w:semiHidden/>
    <w:unhideWhenUsed/>
    <w:rsid w:val="009F7B4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F7B4E"/>
  </w:style>
  <w:style w:type="paragraph" w:styleId="BalloonText">
    <w:name w:val="Balloon Text"/>
    <w:basedOn w:val="Normal"/>
    <w:link w:val="BalloonTextChar"/>
    <w:uiPriority w:val="99"/>
    <w:semiHidden/>
    <w:unhideWhenUsed/>
    <w:rsid w:val="009F7B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B4E"/>
    <w:rPr>
      <w:rFonts w:ascii="Tahoma" w:hAnsi="Tahoma" w:cs="Tahoma"/>
      <w:sz w:val="16"/>
      <w:szCs w:val="16"/>
    </w:rPr>
  </w:style>
  <w:style w:type="paragraph" w:styleId="DocumentMap">
    <w:name w:val="Document Map"/>
    <w:basedOn w:val="Normal"/>
    <w:link w:val="DocumentMapChar"/>
    <w:uiPriority w:val="99"/>
    <w:semiHidden/>
    <w:unhideWhenUsed/>
    <w:rsid w:val="00FD535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D53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od/stemcellresear2/g/Blastocysts.htm"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od/glossary/g/epigenetics.htm" TargetMode="Externa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od/casestudies/a/humangenome.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od/glossary/g/pluripotent.htm" TargetMode="Externa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76C5A-0E6F-42EF-8DEE-1A869D68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322</Words>
  <Characters>1838</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sit</Company>
  <LinksUpToDate>false</LinksUpToDate>
  <CharactersWithSpaces>2156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mahantesh</dc:creator>
  <cp:keywords/>
  <dc:description/>
  <cp:lastModifiedBy>mahantesh</cp:lastModifiedBy>
  <cp:revision>18</cp:revision>
  <dcterms:created xsi:type="dcterms:W3CDTF">2009-03-23T17:01:00Z</dcterms:created>
  <dcterms:modified xsi:type="dcterms:W3CDTF">2009-08-30T22:32:00Z</dcterms:modified>
</cp:coreProperties>
</file>